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  <w:r w:rsidRPr="008066AF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ZSANA</w:t>
      </w: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  <w:r w:rsidRPr="008066AF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Önkormányzata és Intézményei</w:t>
      </w: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  <w:r w:rsidRPr="008066AF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6</w:t>
      </w:r>
      <w:r w:rsidRPr="008066AF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. évi</w:t>
      </w: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</w:pPr>
      <w:r w:rsidRPr="008066AF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hu-HU"/>
        </w:rPr>
        <w:t>KÖZBESZERZÉSI TERVE</w:t>
      </w: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6AF">
        <w:rPr>
          <w:rFonts w:ascii="Times New Roman" w:eastAsia="Times New Roman" w:hAnsi="Times New Roman" w:cs="Times New Roman"/>
          <w:sz w:val="20"/>
          <w:szCs w:val="20"/>
          <w:lang w:eastAsia="hu-HU"/>
        </w:rPr>
        <w:object w:dxaOrig="2595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151.8pt" o:ole="">
            <v:imagedata r:id="rId6" o:title=""/>
          </v:shape>
          <o:OLEObject Type="Embed" ProgID="MSPhotoEd.3" ShapeID="_x0000_i1025" DrawAspect="Content" ObjectID="_1529142269" r:id="rId7"/>
        </w:object>
      </w: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pBdr>
          <w:top w:val="single" w:sz="24" w:space="0" w:color="0000FF"/>
          <w:left w:val="single" w:sz="24" w:space="7" w:color="0000FF"/>
          <w:bottom w:val="single" w:sz="24" w:space="1" w:color="0000FF"/>
          <w:right w:val="single" w:sz="24" w:space="4" w:color="0000F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4345" w:rsidRPr="008066AF" w:rsidRDefault="00C44345" w:rsidP="00C4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C44345" w:rsidRPr="008066AF">
          <w:pgSz w:w="11906" w:h="16838"/>
          <w:pgMar w:top="1417" w:right="1417" w:bottom="1417" w:left="1417" w:header="708" w:footer="708" w:gutter="0"/>
          <w:cols w:space="708"/>
        </w:sectPr>
      </w:pPr>
    </w:p>
    <w:p w:rsidR="00C44345" w:rsidRDefault="00C44345" w:rsidP="00C44345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Zsana</w:t>
      </w:r>
      <w:r w:rsidRPr="00387D34">
        <w:rPr>
          <w:rFonts w:ascii="Arial" w:eastAsia="Calibri" w:hAnsi="Arial" w:cs="Arial"/>
          <w:b/>
          <w:sz w:val="20"/>
          <w:szCs w:val="20"/>
        </w:rPr>
        <w:t xml:space="preserve"> Önkormányzata </w:t>
      </w:r>
    </w:p>
    <w:p w:rsidR="00C44345" w:rsidRDefault="00C44345" w:rsidP="00C44345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2016. évi közbeszerzési terve</w:t>
      </w:r>
    </w:p>
    <w:tbl>
      <w:tblPr>
        <w:tblStyle w:val="Rcsostblzat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1527"/>
        <w:gridCol w:w="1521"/>
        <w:gridCol w:w="1516"/>
        <w:gridCol w:w="1660"/>
        <w:gridCol w:w="1529"/>
        <w:gridCol w:w="1535"/>
      </w:tblGrid>
      <w:tr w:rsidR="00C44345" w:rsidTr="00310908">
        <w:tc>
          <w:tcPr>
            <w:tcW w:w="1527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A közbeszerzés tárgya és mennyisége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Irányadó eljárásrend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Tervezett eljárási típus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Az eljárás megindításának, illetve a közbeszerzés megvalósításának tervezett időpontja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Szerződés teljesítésének várható időpontja vagy a szerződés időtartama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Sor kerül-e vagy sor került-e az adott közbeszerzéssel összefüggésben előzetes összesített tájékoztató közzétételére?</w:t>
            </w:r>
          </w:p>
        </w:tc>
      </w:tr>
      <w:tr w:rsidR="00C44345" w:rsidTr="00310908">
        <w:tc>
          <w:tcPr>
            <w:tcW w:w="1527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I. Árubeszerzés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II. Építési beruházás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:rsidR="00C44345" w:rsidRPr="00410565" w:rsidRDefault="0041056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565">
              <w:rPr>
                <w:color w:val="000000"/>
                <w:sz w:val="20"/>
                <w:szCs w:val="20"/>
                <w:shd w:val="clear" w:color="auto" w:fill="FFFFFF"/>
              </w:rPr>
              <w:t>Zsana ipari övezetben a 0158/9 és 0158/7 helyrajzi számú mezőgazdasági út építése</w:t>
            </w:r>
          </w:p>
        </w:tc>
        <w:tc>
          <w:tcPr>
            <w:tcW w:w="1521" w:type="dxa"/>
          </w:tcPr>
          <w:p w:rsidR="00C44345" w:rsidRDefault="00C4434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41056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meghívásos</w:t>
            </w:r>
          </w:p>
          <w:p w:rsidR="00410565" w:rsidRDefault="0041056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(CPV kód:</w:t>
            </w:r>
          </w:p>
          <w:p w:rsidR="00410565" w:rsidRDefault="0041056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45233120-6)</w:t>
            </w:r>
          </w:p>
          <w:p w:rsidR="00410565" w:rsidRPr="004035A4" w:rsidRDefault="0041056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CC62D6" w:rsidRDefault="00C44345" w:rsidP="004105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Kbt. 115.§ (1) bekezdése szerinti eljárás </w:t>
            </w: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74114A" w:rsidRDefault="0041056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 július</w:t>
            </w: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410565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2016. </w:t>
            </w:r>
            <w:r w:rsidR="00410565">
              <w:rPr>
                <w:rFonts w:ascii="Times New Roman" w:eastAsia="Calibri" w:hAnsi="Times New Roman" w:cs="Times New Roman"/>
                <w:sz w:val="20"/>
                <w:szCs w:val="20"/>
              </w:rPr>
              <w:t>augusztus</w:t>
            </w: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41056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41056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Zsana ipari övezetben ingatlanok, lakóingatlanok, ipari létesítmények vízellátása közüzemi hálózatról</w:t>
            </w:r>
          </w:p>
        </w:tc>
        <w:tc>
          <w:tcPr>
            <w:tcW w:w="1521" w:type="dxa"/>
          </w:tcPr>
          <w:p w:rsidR="00410565" w:rsidRDefault="00410565" w:rsidP="004105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Default="00410565" w:rsidP="004105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meghívásos</w:t>
            </w:r>
          </w:p>
          <w:p w:rsidR="00410565" w:rsidRDefault="00410565" w:rsidP="004105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(CPV kód:</w:t>
            </w:r>
          </w:p>
          <w:p w:rsidR="00410565" w:rsidRDefault="00410565" w:rsidP="0041056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45233120-6)</w:t>
            </w:r>
          </w:p>
          <w:p w:rsidR="00C44345" w:rsidRPr="00C04DB0" w:rsidRDefault="00C44345" w:rsidP="00410565">
            <w:pPr>
              <w:spacing w:after="160" w:line="259" w:lineRule="auto"/>
              <w:jc w:val="center"/>
            </w:pPr>
          </w:p>
        </w:tc>
        <w:tc>
          <w:tcPr>
            <w:tcW w:w="1516" w:type="dxa"/>
          </w:tcPr>
          <w:p w:rsidR="00410565" w:rsidRDefault="00410565" w:rsidP="004105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Default="00410565" w:rsidP="004105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C04DB0" w:rsidRDefault="00C44345" w:rsidP="00410565">
            <w:r w:rsidRPr="00C443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Kbt. 115.§ (1) bekezdése szerinti eljárás </w:t>
            </w:r>
          </w:p>
        </w:tc>
        <w:tc>
          <w:tcPr>
            <w:tcW w:w="1660" w:type="dxa"/>
          </w:tcPr>
          <w:p w:rsidR="00C44345" w:rsidRDefault="00C44345" w:rsidP="00B42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Default="00410565" w:rsidP="00B42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Pr="00C04DB0" w:rsidRDefault="00410565" w:rsidP="00B423CC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2016. július</w:t>
            </w:r>
          </w:p>
        </w:tc>
        <w:tc>
          <w:tcPr>
            <w:tcW w:w="1529" w:type="dxa"/>
          </w:tcPr>
          <w:p w:rsidR="00C44345" w:rsidRDefault="00C44345" w:rsidP="00B42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Default="00410565" w:rsidP="00B423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0565" w:rsidRPr="00C04DB0" w:rsidRDefault="00410565" w:rsidP="00B423CC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2016. augusztus</w:t>
            </w: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565" w:rsidRDefault="0041056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565" w:rsidRDefault="0041056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07E8">
              <w:rPr>
                <w:rFonts w:ascii="Times New Roman" w:eastAsia="Calibri" w:hAnsi="Times New Roman" w:cs="Times New Roman"/>
                <w:sz w:val="20"/>
                <w:szCs w:val="20"/>
              </w:rPr>
              <w:t>Önkormányzati épületek energetikai korszerűsítése</w:t>
            </w:r>
          </w:p>
          <w:p w:rsidR="00C44345" w:rsidRPr="002C07E8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4035A4" w:rsidRDefault="00C4434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Nemzeti </w:t>
            </w:r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>Eljárásrend</w:t>
            </w: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CC62D6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46A">
              <w:rPr>
                <w:rFonts w:ascii="Times New Roman" w:eastAsia="Calibri" w:hAnsi="Times New Roman" w:cs="Times New Roman"/>
                <w:sz w:val="20"/>
                <w:szCs w:val="20"/>
              </w:rPr>
              <w:t>Közvetlen meghívásos eljárás</w:t>
            </w: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74114A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14A">
              <w:rPr>
                <w:rFonts w:ascii="Times New Roman" w:eastAsia="Calibri" w:hAnsi="Times New Roman" w:cs="Times New Roman"/>
                <w:sz w:val="20"/>
                <w:szCs w:val="20"/>
              </w:rPr>
              <w:t>III. negyedév</w:t>
            </w: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74114A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14A">
              <w:rPr>
                <w:rFonts w:ascii="Times New Roman" w:eastAsia="Calibri" w:hAnsi="Times New Roman" w:cs="Times New Roman"/>
                <w:sz w:val="20"/>
                <w:szCs w:val="20"/>
              </w:rPr>
              <w:t>2016. december 31.</w:t>
            </w: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344356"/>
                <w:sz w:val="20"/>
                <w:szCs w:val="20"/>
              </w:rPr>
              <w:t> III. Szolgáltatás-megrendelés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hAnsi="Times New Roman" w:cs="Times New Roman"/>
                <w:color w:val="344356"/>
                <w:sz w:val="20"/>
                <w:szCs w:val="20"/>
              </w:rPr>
            </w:pPr>
            <w:r w:rsidRPr="004035A4">
              <w:rPr>
                <w:rFonts w:ascii="Times New Roman" w:hAnsi="Times New Roman" w:cs="Times New Roman"/>
                <w:sz w:val="20"/>
                <w:szCs w:val="20"/>
              </w:rPr>
              <w:t>Közétkeztetés megrendelése</w:t>
            </w:r>
          </w:p>
        </w:tc>
        <w:tc>
          <w:tcPr>
            <w:tcW w:w="1521" w:type="dxa"/>
          </w:tcPr>
          <w:p w:rsidR="00C44345" w:rsidRPr="004035A4" w:rsidRDefault="00C4434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4035A4" w:rsidRDefault="00C44345" w:rsidP="0031090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>Uniós Eljárásrend</w:t>
            </w:r>
          </w:p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>Uniós értékhatárt elérő értékű közbeszerzési eljárás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(nyílt eljárás)</w:t>
            </w:r>
          </w:p>
        </w:tc>
        <w:tc>
          <w:tcPr>
            <w:tcW w:w="1660" w:type="dxa"/>
          </w:tcPr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>IV. negyedév</w:t>
            </w:r>
          </w:p>
        </w:tc>
        <w:tc>
          <w:tcPr>
            <w:tcW w:w="1529" w:type="dxa"/>
          </w:tcPr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4345" w:rsidRPr="004035A4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2017. január </w:t>
            </w:r>
            <w:proofErr w:type="gramStart"/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>1-2020. december</w:t>
            </w:r>
            <w:proofErr w:type="gramEnd"/>
            <w:r w:rsidRPr="004035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31.</w:t>
            </w: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rPr>
                <w:color w:val="344356"/>
                <w:sz w:val="20"/>
                <w:szCs w:val="20"/>
              </w:rPr>
            </w:pPr>
            <w:r>
              <w:rPr>
                <w:color w:val="344356"/>
                <w:sz w:val="20"/>
                <w:szCs w:val="20"/>
              </w:rPr>
              <w:t>IV. Szolgáltatási koncesszió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345" w:rsidTr="00310908">
        <w:tc>
          <w:tcPr>
            <w:tcW w:w="1527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color w:val="344356"/>
                <w:sz w:val="20"/>
                <w:szCs w:val="20"/>
              </w:rPr>
            </w:pPr>
          </w:p>
        </w:tc>
        <w:tc>
          <w:tcPr>
            <w:tcW w:w="1521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44345" w:rsidRDefault="00C44345" w:rsidP="00310908">
            <w:pPr>
              <w:tabs>
                <w:tab w:val="right" w:leader="underscore" w:pos="907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345" w:rsidRPr="00387D34" w:rsidRDefault="00C44345" w:rsidP="00C44345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C44345" w:rsidRPr="00387D34" w:rsidRDefault="00C44345" w:rsidP="00C44345">
      <w:pPr>
        <w:spacing w:after="160" w:line="259" w:lineRule="auto"/>
        <w:rPr>
          <w:rFonts w:ascii="Calibri" w:eastAsia="Lucida Sans Unicode" w:hAnsi="Calibri" w:cs="Times New Roman"/>
          <w:b/>
          <w:bCs/>
          <w:kern w:val="2"/>
          <w:sz w:val="24"/>
          <w:szCs w:val="24"/>
        </w:rPr>
      </w:pPr>
      <w:r w:rsidRPr="00387D34">
        <w:rPr>
          <w:rFonts w:ascii="Calibri" w:eastAsia="Calibri" w:hAnsi="Calibri" w:cs="Times New Roman"/>
        </w:rPr>
        <w:t xml:space="preserve">Záradék: </w:t>
      </w:r>
      <w:proofErr w:type="gramStart"/>
      <w:r w:rsidRPr="00387D34">
        <w:rPr>
          <w:rFonts w:ascii="Calibri" w:eastAsia="Calibri" w:hAnsi="Calibri" w:cs="Times New Roman"/>
        </w:rPr>
        <w:t>Jóváhagyta</w:t>
      </w:r>
      <w:r>
        <w:rPr>
          <w:rFonts w:ascii="Calibri" w:eastAsia="Calibri" w:hAnsi="Calibri" w:cs="Times New Roman"/>
        </w:rPr>
        <w:t xml:space="preserve"> </w:t>
      </w:r>
      <w:r w:rsidRPr="00387D34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Zsana</w:t>
      </w:r>
      <w:proofErr w:type="gramEnd"/>
      <w:r>
        <w:rPr>
          <w:rFonts w:ascii="Arial" w:eastAsia="Calibri" w:hAnsi="Arial" w:cs="Arial"/>
          <w:b/>
          <w:sz w:val="20"/>
          <w:szCs w:val="20"/>
        </w:rPr>
        <w:t xml:space="preserve"> Önkormányzata</w:t>
      </w:r>
      <w:r w:rsidRPr="00387D34">
        <w:rPr>
          <w:rFonts w:ascii="Arial" w:eastAsia="Calibri" w:hAnsi="Arial" w:cs="Arial"/>
          <w:b/>
          <w:sz w:val="20"/>
          <w:szCs w:val="20"/>
        </w:rPr>
        <w:t xml:space="preserve"> Képviselő-testülete </w:t>
      </w:r>
      <w:r w:rsidR="00B66CF3" w:rsidRPr="00B66CF3">
        <w:rPr>
          <w:rFonts w:ascii="Arial" w:eastAsia="Calibri" w:hAnsi="Arial" w:cs="Arial"/>
          <w:sz w:val="20"/>
          <w:szCs w:val="20"/>
        </w:rPr>
        <w:t>92/2</w:t>
      </w:r>
      <w:r>
        <w:rPr>
          <w:rFonts w:ascii="Calibri" w:eastAsia="Calibri" w:hAnsi="Calibri" w:cs="Times New Roman"/>
        </w:rPr>
        <w:t>016.(VI.30.)</w:t>
      </w:r>
      <w:r w:rsidRPr="00387D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Kt. </w:t>
      </w:r>
      <w:r w:rsidRPr="00387D34">
        <w:rPr>
          <w:rFonts w:ascii="Calibri" w:eastAsia="Calibri" w:hAnsi="Calibri" w:cs="Times New Roman"/>
        </w:rPr>
        <w:t>számú határozatával.</w:t>
      </w:r>
    </w:p>
    <w:p w:rsidR="00C44345" w:rsidRPr="00387D34" w:rsidRDefault="00C44345" w:rsidP="00C44345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Zsana</w:t>
      </w:r>
      <w:proofErr w:type="gramStart"/>
      <w:r w:rsidRPr="00387D34">
        <w:rPr>
          <w:rFonts w:ascii="Calibri" w:eastAsia="Calibri" w:hAnsi="Calibri" w:cs="Times New Roman"/>
        </w:rPr>
        <w:t>,  2016.</w:t>
      </w:r>
      <w:proofErr w:type="gramEnd"/>
      <w:r w:rsidRPr="00387D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június 30.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06330">
        <w:rPr>
          <w:rFonts w:ascii="Calibri" w:eastAsia="Calibri" w:hAnsi="Calibri" w:cs="Times New Roman"/>
        </w:rPr>
        <w:t xml:space="preserve">          </w:t>
      </w:r>
      <w:r w:rsidRPr="00387D34">
        <w:rPr>
          <w:rFonts w:ascii="Calibri" w:eastAsia="Calibri" w:hAnsi="Calibri" w:cs="Times New Roman"/>
        </w:rPr>
        <w:t>_______________________________</w:t>
      </w:r>
    </w:p>
    <w:p w:rsidR="00C44345" w:rsidRPr="00387D34" w:rsidRDefault="00C44345" w:rsidP="00C44345">
      <w:pPr>
        <w:spacing w:after="160" w:line="259" w:lineRule="auto"/>
        <w:ind w:left="708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Visnyei </w:t>
      </w:r>
      <w:proofErr w:type="gramStart"/>
      <w:r>
        <w:rPr>
          <w:rFonts w:ascii="Calibri" w:eastAsia="Calibri" w:hAnsi="Calibri" w:cs="Times New Roman"/>
        </w:rPr>
        <w:t>Miklós</w:t>
      </w:r>
      <w:r w:rsidRPr="00387D34">
        <w:rPr>
          <w:rFonts w:ascii="Calibri" w:eastAsia="Calibri" w:hAnsi="Calibri" w:cs="Times New Roman"/>
        </w:rPr>
        <w:t xml:space="preserve">  Polgármester</w:t>
      </w:r>
      <w:proofErr w:type="gramEnd"/>
      <w:r w:rsidRPr="00387D34">
        <w:rPr>
          <w:rFonts w:ascii="Calibri" w:eastAsia="Calibri" w:hAnsi="Calibri" w:cs="Times New Roman"/>
        </w:rPr>
        <w:t xml:space="preserve"> </w:t>
      </w:r>
    </w:p>
    <w:p w:rsidR="00C44345" w:rsidRDefault="00C44345" w:rsidP="00C44345"/>
    <w:p w:rsidR="003912E7" w:rsidRDefault="003912E7"/>
    <w:sectPr w:rsidR="003912E7" w:rsidSect="004169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84A"/>
    <w:multiLevelType w:val="hybridMultilevel"/>
    <w:tmpl w:val="78F00E44"/>
    <w:lvl w:ilvl="0" w:tplc="91BE9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DBE"/>
    <w:multiLevelType w:val="hybridMultilevel"/>
    <w:tmpl w:val="C7745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45"/>
    <w:rsid w:val="000E27C9"/>
    <w:rsid w:val="00106330"/>
    <w:rsid w:val="002E7367"/>
    <w:rsid w:val="003912E7"/>
    <w:rsid w:val="00410565"/>
    <w:rsid w:val="00B66CF3"/>
    <w:rsid w:val="00C44345"/>
    <w:rsid w:val="00F21A95"/>
    <w:rsid w:val="00F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5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4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csilla</cp:lastModifiedBy>
  <cp:revision>3</cp:revision>
  <dcterms:created xsi:type="dcterms:W3CDTF">2016-07-04T10:57:00Z</dcterms:created>
  <dcterms:modified xsi:type="dcterms:W3CDTF">2016-07-04T10:58:00Z</dcterms:modified>
</cp:coreProperties>
</file>